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4712">
      <w:pPr>
        <w:spacing w:line="480" w:lineRule="exact"/>
        <w:ind w:right="900"/>
        <w:rPr>
          <w:rFonts w:ascii="仿宋" w:hAnsi="仿宋" w:eastAsia="仿宋"/>
          <w:bCs/>
          <w:sz w:val="30"/>
          <w:szCs w:val="30"/>
        </w:rPr>
      </w:pPr>
    </w:p>
    <w:tbl>
      <w:tblPr>
        <w:tblStyle w:val="4"/>
        <w:tblW w:w="90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"/>
        <w:gridCol w:w="2268"/>
        <w:gridCol w:w="2268"/>
        <w:gridCol w:w="102"/>
        <w:gridCol w:w="607"/>
        <w:gridCol w:w="53"/>
        <w:gridCol w:w="1081"/>
        <w:gridCol w:w="29"/>
        <w:gridCol w:w="682"/>
        <w:gridCol w:w="1275"/>
      </w:tblGrid>
      <w:tr w14:paraId="7C0C3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696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60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新年晚会舞台搭建、设备租赁及相关服务采购项目用户需求书</w:t>
            </w:r>
            <w:bookmarkEnd w:id="0"/>
          </w:p>
        </w:tc>
      </w:tr>
      <w:tr w14:paraId="252E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40F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98C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名     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59F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描述及分项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C6E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829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119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448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最高限价</w:t>
            </w:r>
          </w:p>
        </w:tc>
      </w:tr>
      <w:tr w14:paraId="6D102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643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一、舞台LED显示屏租赁服务</w:t>
            </w:r>
          </w:p>
        </w:tc>
      </w:tr>
      <w:tr w14:paraId="5723C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AF6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50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LED显示屏租赁服务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D2F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P3高清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378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8B5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平米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FB7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9B6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122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8F3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331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播放控制设备租赁服务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F9E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含播放控制、切播、监控灯功能的必要设备配件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C13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213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2C3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460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1E0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33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FED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播放控制服务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46E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配备资深屏幕操控团队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6BB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9DF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575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9C0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D281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04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5E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891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包含所有LED相关设备的专业运输、安装、运维及拆卸等服务和费用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BFF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582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C88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7B2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C97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2CE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E21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094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538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二、音响系统租赁服务</w:t>
            </w:r>
          </w:p>
        </w:tc>
      </w:tr>
      <w:tr w14:paraId="73EF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9C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601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音响设备租赁服务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427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阵列远程音箱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CCC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615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1A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901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DC5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0E3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438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D1F5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同轴扬声器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956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265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7A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ABB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77B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8CF3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30B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023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超低频音箱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75D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CB8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CB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6A9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F86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FBF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306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8400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监听音箱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37E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D9C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624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458E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B3F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D8B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181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话筒设备租赁服务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DF7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普通话筒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86D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DBB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27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02D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A129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029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E87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96F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头戴话筒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660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CF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C75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910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4FF8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E2C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3D6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157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合唱电容话筒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65C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C53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FBC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3DB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771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1C5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9690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32B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乐器话筒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3F0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346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DD0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1FE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E41C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08A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4CA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801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长话筒架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352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382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6F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434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E49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FB1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405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音响控制连接设备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942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数码调音台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328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0CB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01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A75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FF79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44C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576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916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功率放大器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9D7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AB2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7CB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4A51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E6B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4B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2237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DD0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数码分频处理器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D2B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868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FF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A6F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79B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A14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B66F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851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音频处理器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DD1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0F1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6B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685F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295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54C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07AA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3DA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笔记本电脑（含专业声卡）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A78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380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07A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E16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77CC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B2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191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3702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专业声卡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17A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A9E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CB4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30C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720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CAE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360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ADA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电源控制箱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F63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A48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C84B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A0A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8C6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190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E692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ABD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信号缆，信号线材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31E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E3E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0F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418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EA8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210D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CE4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音响控制播放服务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CF7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配备资深音响设备控制播放团队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026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090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879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C58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D827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AC0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235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A84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包含所有音响系统相关设备的专业运输、安装、运维及拆卸等服务和费用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2F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4B7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A3C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B5E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EDA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1AF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FE5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9447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45A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三、舞台灯光系统租赁服务</w:t>
            </w:r>
          </w:p>
        </w:tc>
      </w:tr>
      <w:tr w14:paraId="35C6A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8D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5EE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灯光系统租赁服务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B3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LED PAR灯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2BD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BD6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ABE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AD1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D0A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35A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81C7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2F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摇头光束电脑灯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BCB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6A5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28B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A14B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E0B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1D6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60F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3B1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1500N切割灯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0B8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B5A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805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14F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B71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3EC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094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923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4KW追光灯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7E3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528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BAF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07E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BAE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4730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F03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3C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4头观众灯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3E0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9F5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EE4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9A4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09A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12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71C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96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四眼帕灯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FBA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1AB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4B8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59C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F0A3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9DD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116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8C1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烟雾机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061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CBA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6A5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F47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528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A36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DD28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舞台灯光控制系统租赁服务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0E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含灯光控制台、电源柜、电缆灯必要连接及控制设备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EBC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542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BA2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1529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23D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2440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0FF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舞台灯光涉及控制服务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84A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配备资深舞台灯光设计及操控团队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9BD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FF7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B85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EA6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529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8B7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9D5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AF7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包含所有灯光系统相关设备的专业运输、安装、运维及拆卸等服务和费用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A78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202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D3D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EA6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12C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9F7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70D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99A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37E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四、摄影摄像及直播服务</w:t>
            </w:r>
          </w:p>
        </w:tc>
      </w:tr>
      <w:tr w14:paraId="3912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70C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EF7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现场摄影摄像服务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18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1.配备资深直播导播员、摄影及摄像人员及相关直播服务团队；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2.配置3个以上摄影机位及3个以上摄像机位；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3.配备并自带相应所需摄影摄像设施，其中需含10米滑动摇臂。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F0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7B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476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286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2DBC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AF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E8A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网络直播服务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B1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1.可实现加密高清直播，实时网络推流;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2.应含含4000个IP观看高清流;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3.直播服务应配备有直播互动功能，包括但不限于用户口令认证、签到、留言、抽签等。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4.此项服务包括所有实现以上直播服务必备的软硬件系统、平台及及其他成本费用，包括但不限于：推流器、信号分频器、5G基站、直播平台租赁、流量费等。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58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EC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0AD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50F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46D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67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0F38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后台视频监控设备租赁服务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6F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提供65寸以上视频监控设备及直播服务，以方便后台及节目组及时掌握晚会情况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170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43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DC0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04E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899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341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AEC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照片云直播服务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B1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包括修图、上传、照片直播等服务，含图片云平台空间租赁及分享（不限人数）。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708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C7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2C3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86C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E43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688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81B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1C9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E39FC"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五、晚会执行导演及制片</w:t>
            </w:r>
          </w:p>
        </w:tc>
      </w:tr>
      <w:tr w14:paraId="05CD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A32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84B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晚会执行导演及制片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C94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进度把控、物料生产调度、现场会务统筹、人员安排、进退场对接等会务细节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ECBF"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ED57"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2BA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F7E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BCD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490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六、主视觉设计、延展设计</w:t>
            </w:r>
          </w:p>
        </w:tc>
      </w:tr>
      <w:tr w14:paraId="58B5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7D0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799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设计制作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AFB6">
            <w:pPr>
              <w:jc w:val="center"/>
            </w:pPr>
            <w:r>
              <w:rPr>
                <w:rFonts w:hint="eastAsia"/>
              </w:rPr>
              <w:t>门诊各楼层布置、手扶梯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FE42">
            <w:pPr>
              <w:jc w:val="center"/>
            </w:pPr>
            <w:r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66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1BD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B49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F2A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AC5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BBFB">
            <w:pPr>
              <w:jc w:val="center"/>
            </w:pPr>
            <w:r>
              <w:rPr>
                <w:rFonts w:hint="eastAsia"/>
              </w:rPr>
              <w:t>门诊楼入口、实验楼入口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3AFF">
            <w:pPr>
              <w:jc w:val="center"/>
            </w:pPr>
            <w:r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BE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C00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1143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02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B94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5AD9">
            <w:pPr>
              <w:jc w:val="center"/>
            </w:pPr>
            <w:r>
              <w:rPr>
                <w:rFonts w:hint="eastAsia"/>
              </w:rPr>
              <w:t>中心花园布置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4CA5">
            <w:pPr>
              <w:jc w:val="center"/>
            </w:pPr>
            <w:r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6EC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465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4733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BAE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1D5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4A2B">
            <w:pPr>
              <w:jc w:val="center"/>
            </w:pPr>
            <w:r>
              <w:rPr>
                <w:rFonts w:hint="eastAsia"/>
              </w:rPr>
              <w:t>3号楼、2号楼气氛布置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B8E0">
            <w:pPr>
              <w:jc w:val="center"/>
            </w:pPr>
            <w:r>
              <w:rPr>
                <w:rFonts w:hint="eastAsia"/>
              </w:rPr>
              <w:t>区庄院区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6F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5C1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2981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58ED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665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EFE">
            <w:pPr>
              <w:jc w:val="center"/>
            </w:pPr>
            <w:r>
              <w:rPr>
                <w:rFonts w:hint="eastAsia"/>
              </w:rPr>
              <w:t>过道布置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7393">
            <w:pPr>
              <w:jc w:val="center"/>
            </w:pPr>
            <w:r>
              <w:rPr>
                <w:rFonts w:hint="eastAsia"/>
              </w:rPr>
              <w:t>区庄院区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763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478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1A47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7A09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BF2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5584">
            <w:pPr>
              <w:jc w:val="center"/>
            </w:pPr>
            <w:r>
              <w:rPr>
                <w:rFonts w:hint="eastAsia"/>
              </w:rPr>
              <w:t>小花园布置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CF3A">
            <w:pPr>
              <w:jc w:val="center"/>
            </w:pPr>
            <w:r>
              <w:rPr>
                <w:rFonts w:hint="eastAsia"/>
              </w:rPr>
              <w:t>区庄院区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532A"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633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04B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F1EF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9C6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DB08">
            <w:pPr>
              <w:jc w:val="center"/>
            </w:pPr>
            <w:r>
              <w:rPr>
                <w:rFonts w:hint="eastAsia"/>
              </w:rPr>
              <w:t>其他布置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44E3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7B2B"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A50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C57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30D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E79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A95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F6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本项目合计金额最高报价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0FD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100915E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注：该项目中标价为实际支付时最高限价，清单内未产生的项目费用应根据清单内容价格相应核减，据实结算。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OTY5YTM0YmEwMDFiYjg5NDVhOTI1ZmJmYjIyNzEifQ=="/>
  </w:docVars>
  <w:rsids>
    <w:rsidRoot w:val="00CE6AFF"/>
    <w:rsid w:val="00094FED"/>
    <w:rsid w:val="003C3E5A"/>
    <w:rsid w:val="00CE6AFF"/>
    <w:rsid w:val="00F12EEF"/>
    <w:rsid w:val="00FF1D0A"/>
    <w:rsid w:val="6AE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1123</Words>
  <Characters>1197</Characters>
  <Lines>11</Lines>
  <Paragraphs>3</Paragraphs>
  <TotalTime>4</TotalTime>
  <ScaleCrop>false</ScaleCrop>
  <LinksUpToDate>false</LinksUpToDate>
  <CharactersWithSpaces>1245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2023-12-11T00:40:00Z</dcterms:created>
  <dc:creator>刘东宇</dc:creator>
  <cp:lastModifiedBy>丽双</cp:lastModifiedBy>
  <dcterms:modified xsi:type="dcterms:W3CDTF">2024-11-25T13:20:06Z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23591D646AD54016A5F91A34DD53056C_12</vt:lpwstr>
  </property>
</Properties>
</file>